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F7" w:rsidRPr="00DB1EF7" w:rsidRDefault="00DB1EF7" w:rsidP="00DB1EF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bookmarkStart w:id="0" w:name="_GoBack"/>
      <w:r w:rsidRPr="00DB1EF7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Практическое занятие 2</w:t>
      </w:r>
    </w:p>
    <w:bookmarkEnd w:id="0"/>
    <w:p w:rsidR="00DB1EF7" w:rsidRPr="00DB1EF7" w:rsidRDefault="00DB1EF7" w:rsidP="00DB1EF7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373A3C"/>
          <w:sz w:val="20"/>
          <w:szCs w:val="20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0"/>
          <w:szCs w:val="20"/>
          <w:lang w:eastAsia="ru-RU"/>
        </w:rPr>
        <w:t xml:space="preserve">1.    Ознакомьтесь с 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DB1EF7">
        <w:rPr>
          <w:rFonts w:ascii="Segoe UI" w:eastAsia="Times New Roman" w:hAnsi="Segoe UI" w:cs="Segoe UI"/>
          <w:color w:val="373A3C"/>
          <w:sz w:val="20"/>
          <w:szCs w:val="20"/>
          <w:lang w:eastAsia="ru-RU"/>
        </w:rPr>
        <w:t>Росстандарта</w:t>
      </w:r>
      <w:proofErr w:type="spellEnd"/>
      <w:r w:rsidRPr="00DB1EF7">
        <w:rPr>
          <w:rFonts w:ascii="Segoe UI" w:eastAsia="Times New Roman" w:hAnsi="Segoe UI" w:cs="Segoe UI"/>
          <w:color w:val="373A3C"/>
          <w:sz w:val="20"/>
          <w:szCs w:val="20"/>
          <w:lang w:eastAsia="ru-RU"/>
        </w:rPr>
        <w:t xml:space="preserve"> от 08.12.2016 N 2004-ст) (ред. от 14.05.2018)</w:t>
      </w:r>
      <w:r w:rsidRPr="00DB1EF7">
        <w:rPr>
          <w:rFonts w:ascii="Segoe UI" w:eastAsia="Times New Roman" w:hAnsi="Segoe UI" w:cs="Segoe UI"/>
          <w:color w:val="373A3C"/>
          <w:sz w:val="20"/>
          <w:szCs w:val="20"/>
          <w:lang w:eastAsia="ru-RU"/>
        </w:rPr>
        <w:br/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Ответьте на следующие вопросы: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какова область применения документа?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какова цель создания документа?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какие аспекты делопроизводственной деятельности регулирует документ?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 Заполните таблицу &lt;Сравнительные характеристики бумажного и электронного документооборота&gt;.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Заполните таблицу &lt;Классификация служебных документов&gt;.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Из чего состоит нормативно-методическая база делопроизводства?</w:t>
      </w:r>
    </w:p>
    <w:p w:rsidR="00DB1EF7" w:rsidRPr="00DB1EF7" w:rsidRDefault="00DB1EF7" w:rsidP="00DB1E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DB1E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Какие Унифицированные системы документации действуют на территории России в настоящее время?</w:t>
      </w:r>
    </w:p>
    <w:p w:rsidR="00526568" w:rsidRDefault="00DB1EF7"/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4EA"/>
    <w:multiLevelType w:val="multilevel"/>
    <w:tmpl w:val="A5984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3C96"/>
    <w:multiLevelType w:val="multilevel"/>
    <w:tmpl w:val="108E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C4F19"/>
    <w:multiLevelType w:val="multilevel"/>
    <w:tmpl w:val="7BBC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37F2B"/>
    <w:multiLevelType w:val="multilevel"/>
    <w:tmpl w:val="DDC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5E"/>
    <w:rsid w:val="000765B2"/>
    <w:rsid w:val="000A2C90"/>
    <w:rsid w:val="000B541D"/>
    <w:rsid w:val="000D371E"/>
    <w:rsid w:val="00106A3D"/>
    <w:rsid w:val="00126316"/>
    <w:rsid w:val="00156D6D"/>
    <w:rsid w:val="001A164E"/>
    <w:rsid w:val="001B0C46"/>
    <w:rsid w:val="001F35F9"/>
    <w:rsid w:val="002C2F3D"/>
    <w:rsid w:val="003A6D52"/>
    <w:rsid w:val="003C13E3"/>
    <w:rsid w:val="0042367A"/>
    <w:rsid w:val="00680622"/>
    <w:rsid w:val="006F3EA4"/>
    <w:rsid w:val="00752C7E"/>
    <w:rsid w:val="007C7376"/>
    <w:rsid w:val="00863D2E"/>
    <w:rsid w:val="00AB7A96"/>
    <w:rsid w:val="00C25AAA"/>
    <w:rsid w:val="00C5508D"/>
    <w:rsid w:val="00C5565E"/>
    <w:rsid w:val="00DB1EF7"/>
    <w:rsid w:val="00DB5373"/>
    <w:rsid w:val="00E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CAA"/>
  <w15:chartTrackingRefBased/>
  <w15:docId w15:val="{5C67CCC3-0928-4C14-A439-88C1DE8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2020-07-08T12:13:00Z</dcterms:created>
  <dcterms:modified xsi:type="dcterms:W3CDTF">2020-07-08T12:13:00Z</dcterms:modified>
</cp:coreProperties>
</file>